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FFD574" w14:textId="77777777" w:rsidR="005656F1" w:rsidRDefault="005656F1" w:rsidP="005656F1">
      <w:pPr>
        <w:spacing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TO:</w:t>
      </w:r>
      <w:r>
        <w:rPr>
          <w:rFonts w:ascii="Times New Roman" w:hAnsi="Times New Roman" w:cs="Times New Roman"/>
          <w:sz w:val="24"/>
          <w:szCs w:val="24"/>
        </w:rPr>
        <w:tab/>
        <w:t>Principal Richburg</w:t>
      </w:r>
    </w:p>
    <w:p w14:paraId="7FACA8BD" w14:textId="77777777" w:rsidR="005656F1" w:rsidRDefault="005656F1" w:rsidP="005656F1">
      <w:pPr>
        <w:spacing w:line="480" w:lineRule="auto"/>
        <w:rPr>
          <w:rFonts w:ascii="Times New Roman" w:hAnsi="Times New Roman" w:cs="Times New Roman"/>
          <w:sz w:val="24"/>
          <w:szCs w:val="24"/>
        </w:rPr>
      </w:pPr>
      <w:r>
        <w:rPr>
          <w:rFonts w:ascii="Times New Roman" w:hAnsi="Times New Roman" w:cs="Times New Roman"/>
          <w:sz w:val="24"/>
          <w:szCs w:val="24"/>
        </w:rPr>
        <w:t xml:space="preserve">From: </w:t>
      </w:r>
      <w:r>
        <w:rPr>
          <w:rFonts w:ascii="Times New Roman" w:hAnsi="Times New Roman" w:cs="Times New Roman"/>
          <w:sz w:val="24"/>
          <w:szCs w:val="24"/>
        </w:rPr>
        <w:tab/>
        <w:t xml:space="preserve">Logan </w:t>
      </w:r>
      <w:proofErr w:type="spellStart"/>
      <w:r>
        <w:rPr>
          <w:rFonts w:ascii="Times New Roman" w:hAnsi="Times New Roman" w:cs="Times New Roman"/>
          <w:sz w:val="24"/>
          <w:szCs w:val="24"/>
        </w:rPr>
        <w:t>Dimsdale</w:t>
      </w:r>
      <w:proofErr w:type="spellEnd"/>
    </w:p>
    <w:p w14:paraId="1DD2668E" w14:textId="77777777" w:rsidR="005656F1" w:rsidRDefault="005656F1" w:rsidP="005656F1">
      <w:pPr>
        <w:spacing w:line="480" w:lineRule="auto"/>
        <w:rPr>
          <w:rFonts w:ascii="Times New Roman" w:hAnsi="Times New Roman" w:cs="Times New Roman"/>
          <w:sz w:val="24"/>
          <w:szCs w:val="24"/>
        </w:rPr>
      </w:pPr>
      <w:r>
        <w:rPr>
          <w:rFonts w:ascii="Times New Roman" w:hAnsi="Times New Roman" w:cs="Times New Roman"/>
          <w:sz w:val="24"/>
          <w:szCs w:val="24"/>
        </w:rPr>
        <w:t xml:space="preserve">RE: </w:t>
      </w:r>
      <w:r>
        <w:rPr>
          <w:rFonts w:ascii="Times New Roman" w:hAnsi="Times New Roman" w:cs="Times New Roman"/>
          <w:sz w:val="24"/>
          <w:szCs w:val="24"/>
        </w:rPr>
        <w:tab/>
        <w:t xml:space="preserve">Sensitive Topics Professional Development Opportunity </w:t>
      </w:r>
    </w:p>
    <w:p w14:paraId="2BB50DDC" w14:textId="77777777" w:rsidR="00006B30" w:rsidRDefault="005656F1" w:rsidP="005656F1">
      <w:pPr>
        <w:spacing w:line="240" w:lineRule="auto"/>
        <w:rPr>
          <w:rFonts w:ascii="Times New Roman" w:hAnsi="Times New Roman" w:cs="Times New Roman"/>
          <w:sz w:val="24"/>
          <w:szCs w:val="24"/>
        </w:rPr>
      </w:pPr>
      <w:r>
        <w:rPr>
          <w:rFonts w:ascii="Times New Roman" w:hAnsi="Times New Roman" w:cs="Times New Roman"/>
          <w:sz w:val="24"/>
          <w:szCs w:val="24"/>
        </w:rPr>
        <w:t xml:space="preserve">As teachers, we encourage students to critically assess not only our society but their own identities and pre-conceived ideas.  In order to achieve this, students must learn the appropriate skills to have balanced discussions </w:t>
      </w:r>
      <w:r w:rsidR="00006B30">
        <w:rPr>
          <w:rFonts w:ascii="Times New Roman" w:hAnsi="Times New Roman" w:cs="Times New Roman"/>
          <w:sz w:val="24"/>
          <w:szCs w:val="24"/>
        </w:rPr>
        <w:t xml:space="preserve">with one another.  This becomes increasingly challenging when the topics of discussion are controversial or sensitive to our society and/or students individually.  These sensitive topics can cause a deep rooted emotional reaction from some students and trigger an array of responses: disrespecting opposing views, refusing to interact in class discussions, etc.  This issue has become more prominent with the popularity of Netflix series “13 Reasons Why.”  To assist teachers in promoting positive experiences with these controversial or sensitive topics, I propose implementing a new professional development opportunity for teachers which would include instructional strategies on how to approach these issues. </w:t>
      </w:r>
    </w:p>
    <w:p w14:paraId="5BE17435" w14:textId="77777777" w:rsidR="005656F1" w:rsidRDefault="00006B30" w:rsidP="005656F1">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this two day professional development workshop, teachers </w:t>
      </w:r>
      <w:r w:rsidR="00F01556">
        <w:rPr>
          <w:rFonts w:ascii="Times New Roman" w:hAnsi="Times New Roman" w:cs="Times New Roman"/>
          <w:sz w:val="24"/>
          <w:szCs w:val="24"/>
        </w:rPr>
        <w:t xml:space="preserve">and school counselors </w:t>
      </w:r>
      <w:r>
        <w:rPr>
          <w:rFonts w:ascii="Times New Roman" w:hAnsi="Times New Roman" w:cs="Times New Roman"/>
          <w:sz w:val="24"/>
          <w:szCs w:val="24"/>
        </w:rPr>
        <w:t>will work in close contact with mental health professionals to incorporate positive strategies to discuss thes</w:t>
      </w:r>
      <w:r w:rsidR="00F01556">
        <w:rPr>
          <w:rFonts w:ascii="Times New Roman" w:hAnsi="Times New Roman" w:cs="Times New Roman"/>
          <w:sz w:val="24"/>
          <w:szCs w:val="24"/>
        </w:rPr>
        <w:t>e authentic issues in society.  After the workshop, t</w:t>
      </w:r>
      <w:r>
        <w:rPr>
          <w:rFonts w:ascii="Times New Roman" w:hAnsi="Times New Roman" w:cs="Times New Roman"/>
          <w:sz w:val="24"/>
          <w:szCs w:val="24"/>
        </w:rPr>
        <w:t>eachers will partner with school counselors at their school to co-plan, and possibly co-teach, at least one lesson every nine weeks that allows for balanced discussions.  Teac</w:t>
      </w:r>
      <w:r w:rsidR="00F01556">
        <w:rPr>
          <w:rFonts w:ascii="Times New Roman" w:hAnsi="Times New Roman" w:cs="Times New Roman"/>
          <w:sz w:val="24"/>
          <w:szCs w:val="24"/>
        </w:rPr>
        <w:t xml:space="preserve">hers at each school will publish </w:t>
      </w:r>
      <w:r>
        <w:rPr>
          <w:rFonts w:ascii="Times New Roman" w:hAnsi="Times New Roman" w:cs="Times New Roman"/>
          <w:sz w:val="24"/>
          <w:szCs w:val="24"/>
        </w:rPr>
        <w:t xml:space="preserve">their lessons, </w:t>
      </w:r>
      <w:r w:rsidR="00F01556">
        <w:rPr>
          <w:rFonts w:ascii="Times New Roman" w:hAnsi="Times New Roman" w:cs="Times New Roman"/>
          <w:sz w:val="24"/>
          <w:szCs w:val="24"/>
        </w:rPr>
        <w:t xml:space="preserve">along with reflections, on a shared online database for all teachers in the district to access.  This partnership with school counselors, as well as the information gained from the workshop, will give teachers the tools to navigate these trending issues to promote critical thinking skills and freedom of expression from the students.  </w:t>
      </w:r>
    </w:p>
    <w:p w14:paraId="7333F370" w14:textId="77777777" w:rsidR="00F01556" w:rsidRDefault="00F01556" w:rsidP="005656F1">
      <w:pPr>
        <w:spacing w:line="240" w:lineRule="auto"/>
        <w:rPr>
          <w:rFonts w:ascii="Times New Roman" w:hAnsi="Times New Roman" w:cs="Times New Roman"/>
          <w:sz w:val="24"/>
          <w:szCs w:val="24"/>
        </w:rPr>
      </w:pPr>
      <w:r>
        <w:rPr>
          <w:rFonts w:ascii="Times New Roman" w:hAnsi="Times New Roman" w:cs="Times New Roman"/>
          <w:sz w:val="24"/>
          <w:szCs w:val="24"/>
        </w:rPr>
        <w:t xml:space="preserve">As an English Language Arts teacher, I have connections within the education community with experts on teaching sensitive subjects in schools.  Furthermore, as a member of the National Association against Mental Illness, I also have connections within the mental health community to recruit professionals to assist with the workshop.  At your convenience, please contact me so we may discuss my professional development proposal and its implementation. </w:t>
      </w:r>
    </w:p>
    <w:p w14:paraId="2B0EF5E4" w14:textId="77777777" w:rsidR="00F01556" w:rsidRDefault="00F01556" w:rsidP="005656F1">
      <w:pPr>
        <w:spacing w:line="240" w:lineRule="auto"/>
        <w:rPr>
          <w:rFonts w:ascii="Times New Roman" w:hAnsi="Times New Roman" w:cs="Times New Roman"/>
          <w:sz w:val="24"/>
          <w:szCs w:val="24"/>
        </w:rPr>
      </w:pPr>
    </w:p>
    <w:p w14:paraId="77FBFC5F" w14:textId="77777777" w:rsidR="00F01556" w:rsidRDefault="00F01556" w:rsidP="005656F1">
      <w:pPr>
        <w:spacing w:line="240" w:lineRule="auto"/>
        <w:rPr>
          <w:rFonts w:ascii="Times New Roman" w:hAnsi="Times New Roman" w:cs="Times New Roman"/>
          <w:sz w:val="24"/>
          <w:szCs w:val="24"/>
        </w:rPr>
      </w:pPr>
    </w:p>
    <w:p w14:paraId="190DD2D5" w14:textId="77777777" w:rsidR="005656F1" w:rsidRPr="005656F1" w:rsidRDefault="005656F1" w:rsidP="005656F1">
      <w:pPr>
        <w:spacing w:line="480" w:lineRule="auto"/>
        <w:rPr>
          <w:rFonts w:ascii="Times New Roman" w:hAnsi="Times New Roman" w:cs="Times New Roman"/>
          <w:sz w:val="24"/>
          <w:szCs w:val="24"/>
        </w:rPr>
      </w:pPr>
    </w:p>
    <w:sectPr w:rsidR="005656F1" w:rsidRPr="00565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6F1"/>
    <w:rsid w:val="00006B30"/>
    <w:rsid w:val="005656F1"/>
    <w:rsid w:val="006274C7"/>
    <w:rsid w:val="00B90852"/>
    <w:rsid w:val="00C64559"/>
    <w:rsid w:val="00E04020"/>
    <w:rsid w:val="00F01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6D68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dc:creator>
  <cp:lastModifiedBy>Stigger Latasha</cp:lastModifiedBy>
  <cp:revision>2</cp:revision>
  <dcterms:created xsi:type="dcterms:W3CDTF">2017-07-31T09:39:00Z</dcterms:created>
  <dcterms:modified xsi:type="dcterms:W3CDTF">2017-07-31T09:39:00Z</dcterms:modified>
</cp:coreProperties>
</file>